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D7" w:rsidRDefault="00BD6660" w:rsidP="00476BD7">
      <w:pPr>
        <w:pStyle w:val="Nzov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Zmluva č. 3</w:t>
      </w:r>
      <w:r w:rsidR="00476BD7">
        <w:rPr>
          <w:rFonts w:ascii="Times New Roman" w:hAnsi="Times New Roman"/>
          <w:szCs w:val="28"/>
        </w:rPr>
        <w:t>/201</w:t>
      </w:r>
      <w:r w:rsidR="00E42A38">
        <w:rPr>
          <w:rFonts w:ascii="Times New Roman" w:hAnsi="Times New Roman"/>
          <w:szCs w:val="28"/>
        </w:rPr>
        <w:t>5</w:t>
      </w:r>
      <w:r w:rsidR="00476BD7">
        <w:rPr>
          <w:rFonts w:ascii="Times New Roman" w:hAnsi="Times New Roman"/>
          <w:szCs w:val="28"/>
        </w:rPr>
        <w:t xml:space="preserve"> o sprostredkovaní nájmu nebytového priestoru </w:t>
      </w: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>Zmluvné strany:</w:t>
      </w:r>
    </w:p>
    <w:p w:rsidR="00476BD7" w:rsidRPr="00450681" w:rsidRDefault="00476BD7" w:rsidP="00476BD7">
      <w:pPr>
        <w:spacing w:before="100"/>
        <w:rPr>
          <w:sz w:val="22"/>
          <w:szCs w:val="22"/>
        </w:rPr>
      </w:pP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bCs/>
          <w:sz w:val="22"/>
          <w:szCs w:val="22"/>
        </w:rPr>
        <w:t xml:space="preserve">Názov spoločnosti: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="00BD6660" w:rsidRPr="000753D3">
        <w:rPr>
          <w:b/>
          <w:sz w:val="22"/>
          <w:szCs w:val="22"/>
        </w:rPr>
        <w:t>MEDITEX , spol. s r.o.</w:t>
      </w:r>
    </w:p>
    <w:p w:rsidR="00476BD7" w:rsidRPr="00A60FCE" w:rsidRDefault="00476BD7" w:rsidP="00476BD7">
      <w:pPr>
        <w:rPr>
          <w:bCs/>
          <w:sz w:val="22"/>
          <w:szCs w:val="22"/>
        </w:rPr>
      </w:pPr>
      <w:r w:rsidRPr="00A60FCE">
        <w:rPr>
          <w:bCs/>
          <w:sz w:val="22"/>
          <w:szCs w:val="22"/>
        </w:rPr>
        <w:t xml:space="preserve">so sídlom: </w:t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Pr="00A60FCE">
        <w:rPr>
          <w:bCs/>
          <w:sz w:val="22"/>
          <w:szCs w:val="22"/>
        </w:rPr>
        <w:tab/>
      </w:r>
      <w:r w:rsidR="00BD6660" w:rsidRPr="000753D3">
        <w:rPr>
          <w:sz w:val="22"/>
          <w:szCs w:val="22"/>
        </w:rPr>
        <w:t>Bohúňova 24, 811 04 Bratislava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IČO: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31319220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Zapísaná v OR: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>Okresný súd Bratislava I</w:t>
      </w:r>
    </w:p>
    <w:p w:rsidR="00476BD7" w:rsidRPr="00A60FCE" w:rsidRDefault="00476BD7" w:rsidP="00585584">
      <w:pPr>
        <w:ind w:left="2124" w:firstLine="708"/>
        <w:rPr>
          <w:sz w:val="22"/>
          <w:szCs w:val="22"/>
        </w:rPr>
      </w:pPr>
      <w:r w:rsidRPr="00A60FCE">
        <w:rPr>
          <w:sz w:val="22"/>
          <w:szCs w:val="22"/>
        </w:rPr>
        <w:t xml:space="preserve">Oddiel: Sro, vložka č. </w:t>
      </w:r>
      <w:r w:rsidR="00BD6660" w:rsidRPr="000753D3">
        <w:rPr>
          <w:sz w:val="22"/>
          <w:szCs w:val="22"/>
        </w:rPr>
        <w:t>2402/B</w:t>
      </w:r>
    </w:p>
    <w:p w:rsidR="00AA5131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štatutárny zástupca: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Ing. Bernard Šutovský</w:t>
      </w:r>
      <w:r w:rsidR="00BD6660">
        <w:rPr>
          <w:sz w:val="22"/>
          <w:szCs w:val="22"/>
        </w:rPr>
        <w:t>, konateľ</w:t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  <w:r w:rsidR="0080217F" w:rsidRPr="00A60FCE">
        <w:rPr>
          <w:sz w:val="22"/>
          <w:szCs w:val="22"/>
        </w:rPr>
        <w:tab/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bankové spojenie: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  <w:t>TATRA BANKA a.s.,</w:t>
      </w:r>
    </w:p>
    <w:p w:rsidR="00476BD7" w:rsidRPr="00A60FCE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 xml:space="preserve">číslo účtu : 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2625024423/1100</w:t>
      </w:r>
    </w:p>
    <w:p w:rsidR="00476BD7" w:rsidRDefault="00476BD7" w:rsidP="00476BD7">
      <w:pPr>
        <w:rPr>
          <w:sz w:val="22"/>
          <w:szCs w:val="22"/>
        </w:rPr>
      </w:pPr>
      <w:r w:rsidRPr="00A60FCE">
        <w:rPr>
          <w:sz w:val="22"/>
          <w:szCs w:val="22"/>
        </w:rPr>
        <w:t>DIČ:</w:t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Pr="00A60FCE">
        <w:rPr>
          <w:sz w:val="22"/>
          <w:szCs w:val="22"/>
        </w:rPr>
        <w:tab/>
      </w:r>
      <w:r w:rsidR="00BD6660" w:rsidRPr="000753D3">
        <w:rPr>
          <w:sz w:val="22"/>
          <w:szCs w:val="22"/>
        </w:rPr>
        <w:t>2020302350</w:t>
      </w:r>
    </w:p>
    <w:p w:rsidR="00BD6660" w:rsidRPr="00A60FCE" w:rsidRDefault="00BD6660" w:rsidP="00476BD7">
      <w:pPr>
        <w:rPr>
          <w:sz w:val="22"/>
          <w:szCs w:val="22"/>
        </w:rPr>
      </w:pPr>
      <w:r>
        <w:rPr>
          <w:sz w:val="22"/>
          <w:szCs w:val="22"/>
        </w:rPr>
        <w:t>IČDPH: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53D3">
        <w:rPr>
          <w:sz w:val="22"/>
          <w:szCs w:val="22"/>
        </w:rPr>
        <w:t>SK202 0302 350</w:t>
      </w:r>
    </w:p>
    <w:p w:rsidR="00476BD7" w:rsidRDefault="00476BD7" w:rsidP="00476BD7">
      <w:pPr>
        <w:spacing w:before="100"/>
        <w:rPr>
          <w:sz w:val="22"/>
          <w:szCs w:val="22"/>
        </w:rPr>
      </w:pPr>
      <w:r>
        <w:rPr>
          <w:sz w:val="22"/>
          <w:szCs w:val="22"/>
        </w:rPr>
        <w:t xml:space="preserve">(ďalej len " </w:t>
      </w:r>
      <w:r>
        <w:rPr>
          <w:b/>
          <w:sz w:val="22"/>
          <w:szCs w:val="22"/>
        </w:rPr>
        <w:t xml:space="preserve">sprostredkovateľ </w:t>
      </w:r>
      <w:r>
        <w:rPr>
          <w:sz w:val="22"/>
          <w:szCs w:val="22"/>
        </w:rPr>
        <w:t>")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476BD7" w:rsidRDefault="00476BD7" w:rsidP="00476BD7">
      <w:pPr>
        <w:rPr>
          <w:sz w:val="22"/>
          <w:szCs w:val="22"/>
        </w:rPr>
      </w:pP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Názov spoločnosti: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KSP, s.r.o</w:t>
      </w:r>
      <w:r>
        <w:rPr>
          <w:sz w:val="22"/>
          <w:szCs w:val="22"/>
        </w:rPr>
        <w:t xml:space="preserve">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>So sídlom: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Vajnorská 135, 831 04 Bratislava  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IČO:                                        </w:t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Zapísaná v OR: 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Okresný súd Bratislava I </w:t>
      </w:r>
    </w:p>
    <w:p w:rsidR="00476BD7" w:rsidRDefault="00476BD7" w:rsidP="00051E0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Oddiel: Sro</w:t>
      </w:r>
      <w:r w:rsidR="00051E0F">
        <w:rPr>
          <w:sz w:val="22"/>
          <w:szCs w:val="22"/>
        </w:rPr>
        <w:t>,</w:t>
      </w:r>
      <w:r>
        <w:rPr>
          <w:sz w:val="22"/>
          <w:szCs w:val="22"/>
        </w:rPr>
        <w:t xml:space="preserve"> vložka č. 27764/B</w:t>
      </w:r>
      <w:r>
        <w:rPr>
          <w:sz w:val="22"/>
          <w:szCs w:val="22"/>
        </w:rPr>
        <w:tab/>
      </w:r>
    </w:p>
    <w:p w:rsidR="00476BD7" w:rsidRDefault="00AA5131" w:rsidP="00476BD7">
      <w:pPr>
        <w:tabs>
          <w:tab w:val="left" w:pos="1418"/>
        </w:tabs>
        <w:rPr>
          <w:sz w:val="22"/>
          <w:szCs w:val="22"/>
        </w:rPr>
      </w:pPr>
      <w:r>
        <w:rPr>
          <w:sz w:val="22"/>
          <w:szCs w:val="22"/>
        </w:rPr>
        <w:t>štatutárni</w:t>
      </w:r>
      <w:r w:rsidR="00476BD7">
        <w:rPr>
          <w:sz w:val="22"/>
          <w:szCs w:val="22"/>
        </w:rPr>
        <w:t xml:space="preserve"> zástupcovia:</w:t>
      </w:r>
      <w:r w:rsidR="00476BD7">
        <w:rPr>
          <w:sz w:val="22"/>
          <w:szCs w:val="22"/>
        </w:rPr>
        <w:tab/>
      </w:r>
      <w:r w:rsidR="00476BD7">
        <w:rPr>
          <w:sz w:val="22"/>
          <w:szCs w:val="22"/>
        </w:rPr>
        <w:tab/>
        <w:t>Róbert Müller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Branislav Šitina–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>Ing. Pavol Špaček – konateľ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PRIMA banka, a.s.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č. ú. : 4853725001/5600</w:t>
      </w:r>
    </w:p>
    <w:p w:rsidR="00476BD7" w:rsidRDefault="00476BD7" w:rsidP="00476BD7">
      <w:pPr>
        <w:pStyle w:val="Pta"/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IČO: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35847689</w:t>
      </w:r>
    </w:p>
    <w:p w:rsidR="00476BD7" w:rsidRDefault="00476BD7" w:rsidP="00476BD7">
      <w:pPr>
        <w:tabs>
          <w:tab w:val="left" w:pos="1418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IČDPH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 202 1700 637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(ďalej len " </w:t>
      </w:r>
      <w:r>
        <w:rPr>
          <w:b/>
          <w:sz w:val="22"/>
          <w:szCs w:val="22"/>
        </w:rPr>
        <w:t xml:space="preserve">záujemca </w:t>
      </w:r>
      <w:r>
        <w:rPr>
          <w:sz w:val="22"/>
          <w:szCs w:val="22"/>
        </w:rPr>
        <w:t>")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476BD7" w:rsidRDefault="00476BD7" w:rsidP="00476BD7">
      <w:pPr>
        <w:pStyle w:val="Zkladntext2"/>
        <w:rPr>
          <w:sz w:val="22"/>
          <w:szCs w:val="22"/>
        </w:rPr>
      </w:pPr>
    </w:p>
    <w:p w:rsidR="00476BD7" w:rsidRDefault="00476BD7" w:rsidP="00476BD7">
      <w:pPr>
        <w:pStyle w:val="Zkladntext2"/>
        <w:rPr>
          <w:sz w:val="22"/>
          <w:szCs w:val="22"/>
        </w:rPr>
      </w:pPr>
      <w:r>
        <w:rPr>
          <w:sz w:val="22"/>
          <w:szCs w:val="22"/>
        </w:rPr>
        <w:t xml:space="preserve">uzavierajú podľa ustanovenia § </w:t>
      </w:r>
      <w:smartTag w:uri="urn:schemas-microsoft-com:office:smarttags" w:element="metricconverter">
        <w:smartTagPr>
          <w:attr w:name="ProductID" w:val="642 a"/>
        </w:smartTagPr>
        <w:r>
          <w:rPr>
            <w:sz w:val="22"/>
            <w:szCs w:val="22"/>
          </w:rPr>
          <w:t>642 a</w:t>
        </w:r>
      </w:smartTag>
      <w:r>
        <w:rPr>
          <w:sz w:val="22"/>
          <w:szCs w:val="22"/>
        </w:rPr>
        <w:t> nasl. Obchodného zákonníka ( Zákon č. 513/1991 Zb.) túto zmluvu o sprostredkovaní nájmu nebytového priestoru: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1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zmluvy</w:t>
      </w:r>
    </w:p>
    <w:p w:rsidR="00476BD7" w:rsidRDefault="00476BD7" w:rsidP="00476BD7">
      <w:pPr>
        <w:pStyle w:val="Zkladntext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Predmetom tejto zmluvy je záväzok sprostredkovateľa, že bude vyvíjať činnosť smerujúcu k tomu, aby záujemca mohol uzavrieť nájomnú zmluvu (ďalej len "predmetná zmluva"), predmetom ktorej je nájom priestorov s celkovou </w:t>
      </w:r>
      <w:r w:rsidRPr="00E94294">
        <w:rPr>
          <w:rFonts w:ascii="Times New Roman" w:hAnsi="Times New Roman"/>
          <w:sz w:val="22"/>
          <w:szCs w:val="22"/>
        </w:rPr>
        <w:t xml:space="preserve">plochou </w:t>
      </w:r>
      <w:r w:rsidR="00BD6660">
        <w:rPr>
          <w:rFonts w:ascii="Times New Roman" w:hAnsi="Times New Roman"/>
          <w:sz w:val="22"/>
          <w:szCs w:val="22"/>
        </w:rPr>
        <w:t>55</w:t>
      </w:r>
      <w:r w:rsidRPr="00E94294">
        <w:rPr>
          <w:rFonts w:ascii="Times New Roman" w:hAnsi="Times New Roman"/>
          <w:sz w:val="22"/>
          <w:szCs w:val="22"/>
        </w:rPr>
        <w:t xml:space="preserve"> m</w:t>
      </w:r>
      <w:r w:rsidRPr="00E94294">
        <w:rPr>
          <w:rFonts w:ascii="Times New Roman" w:hAnsi="Times New Roman"/>
          <w:sz w:val="22"/>
          <w:szCs w:val="22"/>
          <w:vertAlign w:val="superscript"/>
        </w:rPr>
        <w:t>2</w:t>
      </w:r>
      <w:r w:rsidRPr="00E9429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ktoré sa nachádzajú v areáli  KSP s.r.o. na Vajnorskej ul. č.135  za podmienok ďalej stanovených.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2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Práva a povinnosti zmluvných strán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Všetky náklady spojené so sprostredkovaním predmetnej zmluvy hradí sprostredkovateľ.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</w:t>
      </w:r>
      <w:r>
        <w:rPr>
          <w:rFonts w:ascii="Times New Roman" w:hAnsi="Times New Roman"/>
          <w:sz w:val="22"/>
          <w:szCs w:val="22"/>
        </w:rPr>
        <w:tab/>
        <w:t>Obsahom predmetnej zmluvy, ktorým je sprostredkovateľ zaviazaný, musí byť:</w:t>
      </w:r>
    </w:p>
    <w:p w:rsidR="00476BD7" w:rsidRDefault="00476BD7" w:rsidP="00476BD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a) ponuková cena prenájmu:</w:t>
      </w:r>
      <w:r>
        <w:rPr>
          <w:sz w:val="22"/>
          <w:szCs w:val="22"/>
        </w:rPr>
        <w:tab/>
        <w:t xml:space="preserve">podľa výpočtového listu nájomného dodaného záujemcom </w:t>
      </w:r>
    </w:p>
    <w:p w:rsidR="00476BD7" w:rsidRDefault="00476BD7" w:rsidP="00476BD7">
      <w:pPr>
        <w:ind w:firstLine="70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b) doba nájmu</w:t>
      </w:r>
      <w:r w:rsidRPr="00E94294">
        <w:rPr>
          <w:sz w:val="22"/>
          <w:szCs w:val="22"/>
        </w:rPr>
        <w:t xml:space="preserve">: </w:t>
      </w:r>
      <w:r w:rsidR="00E42A38" w:rsidRPr="00E94294">
        <w:rPr>
          <w:sz w:val="22"/>
          <w:szCs w:val="22"/>
        </w:rPr>
        <w:t>doba neurčitá</w:t>
      </w:r>
    </w:p>
    <w:p w:rsidR="00476BD7" w:rsidRDefault="00476BD7" w:rsidP="00E42A38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2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súhlasí s tým, aby sprostredkovateľ vyvíjal činnosť smerujúcu k tomu, aby záujemca mohol uzavrieť predmetnú zmluvu s ľubovoľnou fyzickou alebo právnickou osobou.</w:t>
      </w:r>
    </w:p>
    <w:p w:rsidR="00476BD7" w:rsidRDefault="00476BD7" w:rsidP="00476BD7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3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Provízia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P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476BD7">
        <w:rPr>
          <w:rFonts w:ascii="Times New Roman" w:hAnsi="Times New Roman"/>
          <w:sz w:val="22"/>
          <w:szCs w:val="22"/>
        </w:rPr>
        <w:t>Záujemca sa zaväzuje po uzatvorení predmetnej zmluvy s osobou, ktorú vyhľadal a kontakt na ňu zabezpečil sprostredkovateľ, uhradiť sprostredkovateľovi províziu vo výške jednomesačného nájomného bez DPH</w:t>
      </w:r>
      <w:r w:rsidRPr="00E94294">
        <w:rPr>
          <w:rFonts w:ascii="Times New Roman" w:hAnsi="Times New Roman"/>
          <w:sz w:val="22"/>
          <w:szCs w:val="22"/>
        </w:rPr>
        <w:t xml:space="preserve">, t. j. </w:t>
      </w:r>
      <w:r w:rsidR="00BD6660">
        <w:rPr>
          <w:rFonts w:ascii="Times New Roman" w:hAnsi="Times New Roman"/>
          <w:b/>
          <w:bCs/>
          <w:sz w:val="22"/>
          <w:szCs w:val="22"/>
        </w:rPr>
        <w:t>219,17</w:t>
      </w:r>
      <w:r w:rsidR="007D39F2" w:rsidRPr="00E9429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94294">
        <w:rPr>
          <w:rFonts w:ascii="Times New Roman" w:hAnsi="Times New Roman"/>
          <w:b/>
          <w:sz w:val="22"/>
          <w:szCs w:val="22"/>
        </w:rPr>
        <w:t>€.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Províziu podľa odseku 1 tohto článku uhradí záujemca sprostredkovateľovi po podpise predmetnej zmluvy a zaplatení prvej splátky nájomného sprostredkovaným nájomcom.  Províziu podľa odseku 1 tohto článku uhradí záujemca prevodom na účet sprostredkovateľa oproti vystavenému účtovnému dokladu.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Okrem odmeny uvedenej v čl. 3. bod 1 nemá sprostredkovateľ nárok na náhradu iných nákladov vynaložených v súvislosti so sprostredkovaním nájomcu.</w:t>
      </w:r>
    </w:p>
    <w:p w:rsidR="00E94294" w:rsidRDefault="00E94294" w:rsidP="00E94294">
      <w:pPr>
        <w:pStyle w:val="Zkladntext"/>
        <w:tabs>
          <w:tab w:val="left" w:pos="426"/>
        </w:tabs>
        <w:ind w:left="720"/>
        <w:rPr>
          <w:rFonts w:ascii="Times New Roman" w:hAnsi="Times New Roman"/>
          <w:sz w:val="22"/>
          <w:szCs w:val="22"/>
        </w:rPr>
      </w:pPr>
    </w:p>
    <w:p w:rsidR="00E94294" w:rsidRPr="00E94294" w:rsidRDefault="00E94294" w:rsidP="00E94294">
      <w:pPr>
        <w:pStyle w:val="Odsekzoznamu"/>
        <w:numPr>
          <w:ilvl w:val="0"/>
          <w:numId w:val="3"/>
        </w:numPr>
        <w:spacing w:before="80"/>
        <w:jc w:val="both"/>
        <w:rPr>
          <w:sz w:val="22"/>
          <w:szCs w:val="22"/>
        </w:rPr>
      </w:pPr>
      <w:r w:rsidRPr="00E94294">
        <w:rPr>
          <w:sz w:val="22"/>
          <w:szCs w:val="22"/>
        </w:rPr>
        <w:t>Sprostredkovateľ a záujemca sa dohodli, že v prípade, ak nájom založený predmetnou zmluvou bude skončený skôr ako po 12 mesiacoch odo dňa nadobudnutia účinnosti predmetnej zmluvy, sprostredkovateľ je povinný vrátiť záujemcovi alikvótnu časť jeho provízie.</w:t>
      </w:r>
    </w:p>
    <w:p w:rsidR="00476BD7" w:rsidRDefault="00476BD7" w:rsidP="00E94294">
      <w:pPr>
        <w:spacing w:before="80"/>
        <w:rPr>
          <w:sz w:val="22"/>
          <w:szCs w:val="22"/>
        </w:rPr>
      </w:pPr>
    </w:p>
    <w:p w:rsidR="00E94294" w:rsidRDefault="00E94294" w:rsidP="00E94294">
      <w:pPr>
        <w:spacing w:before="80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4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Zkladntex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Sprostredkovateľ je povinný oznámiť záujemcovi všetky okolnosti dôležité pre jeho rozhodovanie o uzavretí predmetnej zmluvy a záujemca je povinný oznámiť sprostredkovateľovi dôležité skutočnosti, ktoré majú pre neho rozhodný význam pri sprostredkovaní uzavretia predmetnej zmluvy.</w:t>
      </w:r>
    </w:p>
    <w:p w:rsidR="00476BD7" w:rsidRDefault="00476BD7" w:rsidP="00476BD7">
      <w:pPr>
        <w:pStyle w:val="Zkladntext"/>
        <w:rPr>
          <w:rFonts w:ascii="Times New Roman" w:hAnsi="Times New Roman"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Zmluva sa uzatvára na dobu neurčitú a jej platnosť končí uzatvorením predmetnej zmluvy a vyplatením provízie sprostredkovateľovi pre jeden daný konkrétny prípad nájmu.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Záujemca sa zaväzuje sprostredkovateľovi oznámiť prípadné uzatvorenie predmetnej zmluvy s osobou, na ktorú kontakt zabezpečil sprostredkovateľ. V prípade, že záujemca tak neučiní, sprostredkovateľ uplatní svoj nárok na dohodnutú províziu súdnou cestou.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4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Ak záujemca neuzavrel, alebo neuzavrie predmetnú zmluvu so žiadnou osobou, ktorú získal prostredníctvom sprostredkovateľa, nemá sprostredkovateľ nárok na žiadnu odmenu ani na náhradu nákladov.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Článok 5</w:t>
      </w:r>
    </w:p>
    <w:p w:rsidR="00476BD7" w:rsidRDefault="00476BD7" w:rsidP="00476B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 ustanovenia</w:t>
      </w:r>
    </w:p>
    <w:p w:rsidR="00476BD7" w:rsidRDefault="00476BD7" w:rsidP="00476BD7">
      <w:pPr>
        <w:jc w:val="center"/>
        <w:rPr>
          <w:b/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je vyhotovená v troch rovnopisoch, 2 pre záujemcu a 1 pre sprostredkovateľa.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Táto zmluva nadobúda platnosť a účinnosť dňom podpisu oboma zmluvnými stranami.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</w:p>
    <w:p w:rsidR="00476BD7" w:rsidRDefault="00476BD7" w:rsidP="00476BD7">
      <w:pPr>
        <w:pStyle w:val="Odsekzoznamu"/>
        <w:numPr>
          <w:ilvl w:val="0"/>
          <w:numId w:val="5"/>
        </w:num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>Účastníci zmluvy prehlasujú, že jednotlivým ustanoveniam tejto zmluvy porozumeli čo do obsahu aj rozsahu, tieto vyjadrujú ich vôľu a zaväzujú sa ich dobrovoľne plniť.</w:t>
      </w:r>
    </w:p>
    <w:p w:rsidR="00476BD7" w:rsidRDefault="00476BD7" w:rsidP="00476BD7">
      <w:pPr>
        <w:spacing w:before="80"/>
        <w:rPr>
          <w:sz w:val="22"/>
          <w:szCs w:val="22"/>
        </w:rPr>
      </w:pP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</w:t>
      </w:r>
      <w:r w:rsidR="0045326D">
        <w:rPr>
          <w:sz w:val="22"/>
          <w:szCs w:val="22"/>
        </w:rPr>
        <w:t>01</w:t>
      </w:r>
      <w:r w:rsidR="00450681">
        <w:rPr>
          <w:sz w:val="22"/>
          <w:szCs w:val="22"/>
        </w:rPr>
        <w:t>.0</w:t>
      </w:r>
      <w:r w:rsidR="0045326D">
        <w:rPr>
          <w:sz w:val="22"/>
          <w:szCs w:val="22"/>
        </w:rPr>
        <w:t>6</w:t>
      </w:r>
      <w:bookmarkStart w:id="0" w:name="_GoBack"/>
      <w:bookmarkEnd w:id="0"/>
      <w:r w:rsidR="00E42A38">
        <w:rPr>
          <w:sz w:val="22"/>
          <w:szCs w:val="22"/>
        </w:rPr>
        <w:t>.2015</w:t>
      </w:r>
    </w:p>
    <w:p w:rsidR="00476BD7" w:rsidRDefault="00476BD7" w:rsidP="00476BD7">
      <w:pPr>
        <w:spacing w:before="80"/>
        <w:jc w:val="both"/>
        <w:rPr>
          <w:sz w:val="22"/>
          <w:szCs w:val="22"/>
        </w:rPr>
      </w:pPr>
      <w:r>
        <w:rPr>
          <w:b/>
          <w:sz w:val="22"/>
          <w:szCs w:val="22"/>
        </w:rPr>
        <w:t>Záujemca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Sprostredkovateľ : </w:t>
      </w:r>
    </w:p>
    <w:p w:rsidR="00476BD7" w:rsidRDefault="00476BD7" w:rsidP="00476B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KSP, s.r.o.                                                                           </w:t>
      </w:r>
      <w:r>
        <w:rPr>
          <w:b/>
          <w:sz w:val="22"/>
          <w:szCs w:val="22"/>
        </w:rPr>
        <w:tab/>
      </w:r>
      <w:r w:rsidR="00625567" w:rsidRPr="000753D3">
        <w:rPr>
          <w:b/>
          <w:sz w:val="22"/>
          <w:szCs w:val="22"/>
        </w:rPr>
        <w:t>MEDITEX , spol. s r.o.</w:t>
      </w: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rPr>
          <w:b/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...............</w:t>
      </w:r>
      <w:r w:rsidR="00450681">
        <w:rPr>
          <w:sz w:val="22"/>
          <w:szCs w:val="22"/>
        </w:rPr>
        <w:t>...............................</w:t>
      </w:r>
      <w:r w:rsidR="00450681">
        <w:rPr>
          <w:sz w:val="22"/>
          <w:szCs w:val="22"/>
        </w:rPr>
        <w:tab/>
        <w:t>.....</w:t>
      </w:r>
      <w:r>
        <w:rPr>
          <w:sz w:val="22"/>
          <w:szCs w:val="22"/>
        </w:rPr>
        <w:t>........................................</w:t>
      </w:r>
    </w:p>
    <w:p w:rsidR="00476BD7" w:rsidRDefault="00476BD7" w:rsidP="00476BD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50681">
        <w:rPr>
          <w:sz w:val="22"/>
          <w:szCs w:val="22"/>
        </w:rPr>
        <w:t xml:space="preserve">            Róbert Müller</w:t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</w:r>
      <w:r w:rsidR="00450681">
        <w:rPr>
          <w:sz w:val="22"/>
          <w:szCs w:val="22"/>
        </w:rPr>
        <w:tab/>
        <w:t xml:space="preserve">      </w:t>
      </w:r>
      <w:r w:rsidR="00625567" w:rsidRPr="000753D3">
        <w:rPr>
          <w:sz w:val="22"/>
          <w:szCs w:val="22"/>
        </w:rPr>
        <w:t>Ing. Bernard Šutovský</w:t>
      </w:r>
      <w:r w:rsidR="00625567">
        <w:rPr>
          <w:sz w:val="22"/>
          <w:szCs w:val="22"/>
        </w:rPr>
        <w:t>, konateľ</w:t>
      </w:r>
    </w:p>
    <w:p w:rsidR="00476BD7" w:rsidRDefault="00476BD7" w:rsidP="00476BD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konateľ</w:t>
      </w:r>
      <w:r>
        <w:rPr>
          <w:bCs/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tabs>
          <w:tab w:val="left" w:pos="6237"/>
        </w:tabs>
        <w:rPr>
          <w:bCs/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Branislav Šitina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476BD7" w:rsidRDefault="00476BD7" w:rsidP="00476BD7">
      <w:pPr>
        <w:pStyle w:val="F2-ZkladnText"/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Ing. Pavol Špaček</w:t>
      </w:r>
      <w:r>
        <w:rPr>
          <w:sz w:val="22"/>
          <w:szCs w:val="22"/>
        </w:rPr>
        <w:tab/>
      </w:r>
    </w:p>
    <w:p w:rsidR="00476BD7" w:rsidRDefault="00476BD7" w:rsidP="00476BD7">
      <w:pPr>
        <w:pStyle w:val="F2-ZkladnText"/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konateľ</w:t>
      </w:r>
    </w:p>
    <w:p w:rsidR="00476BD7" w:rsidRDefault="00476BD7" w:rsidP="00476BD7">
      <w:pPr>
        <w:rPr>
          <w:sz w:val="22"/>
          <w:szCs w:val="22"/>
        </w:rPr>
      </w:pPr>
    </w:p>
    <w:p w:rsidR="002D2A41" w:rsidRDefault="002D2A41"/>
    <w:sectPr w:rsidR="002D2A41" w:rsidSect="002D2A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F1" w:rsidRDefault="00B45BF1" w:rsidP="00476BD7">
      <w:r>
        <w:separator/>
      </w:r>
    </w:p>
  </w:endnote>
  <w:endnote w:type="continuationSeparator" w:id="0">
    <w:p w:rsidR="00B45BF1" w:rsidRDefault="00B45BF1" w:rsidP="0047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6829"/>
      <w:docPartObj>
        <w:docPartGallery w:val="Page Numbers (Bottom of Page)"/>
        <w:docPartUnique/>
      </w:docPartObj>
    </w:sdtPr>
    <w:sdtEndPr/>
    <w:sdtContent>
      <w:p w:rsidR="00476BD7" w:rsidRDefault="008B0B0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BD7" w:rsidRDefault="00476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F1" w:rsidRDefault="00B45BF1" w:rsidP="00476BD7">
      <w:r>
        <w:separator/>
      </w:r>
    </w:p>
  </w:footnote>
  <w:footnote w:type="continuationSeparator" w:id="0">
    <w:p w:rsidR="00B45BF1" w:rsidRDefault="00B45BF1" w:rsidP="0047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58C"/>
    <w:multiLevelType w:val="hybridMultilevel"/>
    <w:tmpl w:val="6B74A6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0870"/>
    <w:multiLevelType w:val="hybridMultilevel"/>
    <w:tmpl w:val="20969A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72919"/>
    <w:multiLevelType w:val="hybridMultilevel"/>
    <w:tmpl w:val="90CED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024E1"/>
    <w:multiLevelType w:val="hybridMultilevel"/>
    <w:tmpl w:val="6D4099E2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33663"/>
    <w:multiLevelType w:val="hybridMultilevel"/>
    <w:tmpl w:val="2E0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BD7"/>
    <w:rsid w:val="00051E0F"/>
    <w:rsid w:val="00145F83"/>
    <w:rsid w:val="002A0910"/>
    <w:rsid w:val="002D2A41"/>
    <w:rsid w:val="00337032"/>
    <w:rsid w:val="00445B45"/>
    <w:rsid w:val="00450681"/>
    <w:rsid w:val="0045326D"/>
    <w:rsid w:val="00476BD7"/>
    <w:rsid w:val="004D2A8D"/>
    <w:rsid w:val="00585584"/>
    <w:rsid w:val="00625567"/>
    <w:rsid w:val="007D39F2"/>
    <w:rsid w:val="0080217F"/>
    <w:rsid w:val="00805D12"/>
    <w:rsid w:val="008B0B08"/>
    <w:rsid w:val="008C58EF"/>
    <w:rsid w:val="009267BC"/>
    <w:rsid w:val="00A60FCE"/>
    <w:rsid w:val="00AA5131"/>
    <w:rsid w:val="00AD4362"/>
    <w:rsid w:val="00B17284"/>
    <w:rsid w:val="00B45BF1"/>
    <w:rsid w:val="00B67AF4"/>
    <w:rsid w:val="00BD6660"/>
    <w:rsid w:val="00C04B16"/>
    <w:rsid w:val="00C16A4A"/>
    <w:rsid w:val="00D22BE8"/>
    <w:rsid w:val="00DD54EB"/>
    <w:rsid w:val="00E42A38"/>
    <w:rsid w:val="00E94294"/>
    <w:rsid w:val="00EE7786"/>
    <w:rsid w:val="00F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38048C-74AA-41A7-9643-27E21691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6B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476BD7"/>
    <w:pPr>
      <w:spacing w:before="120" w:line="240" w:lineRule="atLeast"/>
      <w:jc w:val="center"/>
    </w:pPr>
    <w:rPr>
      <w:rFonts w:ascii="AT*Ottawa" w:hAnsi="AT*Ottawa"/>
      <w:b/>
      <w:sz w:val="28"/>
    </w:rPr>
  </w:style>
  <w:style w:type="character" w:customStyle="1" w:styleId="NzovChar">
    <w:name w:val="Názov Char"/>
    <w:basedOn w:val="Predvolenpsmoodseku"/>
    <w:link w:val="Nzov"/>
    <w:rsid w:val="00476BD7"/>
    <w:rPr>
      <w:rFonts w:ascii="AT*Ottawa" w:eastAsia="Times New Roman" w:hAnsi="AT*Ottawa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476BD7"/>
    <w:pPr>
      <w:spacing w:before="80"/>
      <w:jc w:val="both"/>
    </w:pPr>
    <w:rPr>
      <w:rFonts w:ascii="AT*Ottawa" w:hAnsi="AT*Ottawa"/>
    </w:rPr>
  </w:style>
  <w:style w:type="character" w:customStyle="1" w:styleId="ZkladntextChar">
    <w:name w:val="Základný text Char"/>
    <w:basedOn w:val="Predvolenpsmoodseku"/>
    <w:link w:val="Zkladntext"/>
    <w:semiHidden/>
    <w:rsid w:val="00476BD7"/>
    <w:rPr>
      <w:rFonts w:ascii="AT*Ottawa" w:eastAsia="Times New Roman" w:hAnsi="AT*Ottawa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476BD7"/>
    <w:pPr>
      <w:spacing w:before="80"/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476BD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76BD7"/>
    <w:pPr>
      <w:ind w:left="720"/>
      <w:contextualSpacing/>
    </w:pPr>
  </w:style>
  <w:style w:type="paragraph" w:customStyle="1" w:styleId="F2-ZkladnText">
    <w:name w:val="F2-ZákladnýText"/>
    <w:basedOn w:val="Normlny"/>
    <w:rsid w:val="00476BD7"/>
    <w:pPr>
      <w:widowControl w:val="0"/>
      <w:suppressAutoHyphens/>
      <w:jc w:val="both"/>
    </w:pPr>
    <w:rPr>
      <w:rFonts w:eastAsia="Lucida Sans Unicode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476B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6B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6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7B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ra">
    <w:name w:val="ra"/>
    <w:basedOn w:val="Predvolenpsmoodseku"/>
    <w:rsid w:val="0080217F"/>
  </w:style>
  <w:style w:type="character" w:customStyle="1" w:styleId="apple-converted-space">
    <w:name w:val="apple-converted-space"/>
    <w:basedOn w:val="Predvolenpsmoodseku"/>
    <w:rsid w:val="0080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KSP s.r.o.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A Joríková</cp:lastModifiedBy>
  <cp:revision>17</cp:revision>
  <cp:lastPrinted>2015-06-03T06:10:00Z</cp:lastPrinted>
  <dcterms:created xsi:type="dcterms:W3CDTF">2014-02-03T10:03:00Z</dcterms:created>
  <dcterms:modified xsi:type="dcterms:W3CDTF">2015-06-19T07:17:00Z</dcterms:modified>
</cp:coreProperties>
</file>